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beforeLines="20" w:after="62" w:afterLines="20"/>
        <w:ind w:firstLine="482" w:firstLineChars="200"/>
        <w:rPr>
          <w:rFonts w:ascii="仿宋" w:hAnsi="仿宋" w:eastAsia="仿宋"/>
          <w:b/>
          <w:color w:val="171A1D"/>
          <w:sz w:val="24"/>
          <w:szCs w:val="24"/>
          <w:shd w:val="clear" w:color="auto" w:fill="FFFFFF"/>
        </w:rPr>
      </w:pPr>
      <w:r>
        <w:rPr>
          <w:rFonts w:hint="eastAsia" w:ascii="仿宋" w:hAnsi="仿宋" w:eastAsia="仿宋"/>
          <w:b/>
          <w:color w:val="171A1D"/>
          <w:sz w:val="24"/>
          <w:szCs w:val="24"/>
          <w:shd w:val="clear" w:color="auto" w:fill="FFFFFF"/>
        </w:rPr>
        <w:t>岗位需求</w:t>
      </w:r>
    </w:p>
    <w:p>
      <w:pPr>
        <w:spacing w:before="62" w:beforeLines="20" w:after="62" w:afterLines="20"/>
        <w:ind w:firstLine="480" w:firstLineChars="200"/>
        <w:rPr>
          <w:rFonts w:ascii="仿宋" w:hAnsi="仿宋" w:eastAsia="仿宋"/>
          <w:color w:val="171A1D"/>
          <w:sz w:val="24"/>
          <w:szCs w:val="24"/>
          <w:shd w:val="clear" w:color="auto" w:fill="FFFFFF"/>
        </w:rPr>
      </w:pPr>
      <w:r>
        <w:rPr>
          <w:rFonts w:hint="eastAsia" w:ascii="仿宋" w:hAnsi="仿宋" w:eastAsia="仿宋"/>
          <w:color w:val="171A1D"/>
          <w:sz w:val="24"/>
          <w:szCs w:val="24"/>
          <w:shd w:val="clear" w:color="auto" w:fill="FFFFFF"/>
        </w:rPr>
        <w:t>1、招聘岗位：金榜生</w:t>
      </w:r>
    </w:p>
    <w:p>
      <w:pPr>
        <w:spacing w:before="62" w:beforeLines="20" w:after="62" w:afterLines="20"/>
        <w:ind w:firstLine="480" w:firstLineChars="200"/>
        <w:rPr>
          <w:rFonts w:ascii="仿宋" w:hAnsi="仿宋" w:eastAsia="仿宋"/>
          <w:color w:val="171A1D"/>
          <w:sz w:val="24"/>
          <w:szCs w:val="24"/>
          <w:shd w:val="clear" w:color="auto" w:fill="FFFFFF"/>
        </w:rPr>
      </w:pPr>
      <w:r>
        <w:rPr>
          <w:rFonts w:ascii="仿宋" w:hAnsi="仿宋" w:eastAsia="仿宋"/>
          <w:color w:val="171A1D"/>
          <w:sz w:val="24"/>
          <w:szCs w:val="24"/>
          <w:shd w:val="clear" w:color="auto" w:fill="FFFFFF"/>
        </w:rPr>
        <w:t>2</w:t>
      </w:r>
      <w:r>
        <w:rPr>
          <w:rFonts w:hint="eastAsia" w:ascii="仿宋" w:hAnsi="仿宋" w:eastAsia="仿宋"/>
          <w:color w:val="171A1D"/>
          <w:sz w:val="24"/>
          <w:szCs w:val="24"/>
          <w:shd w:val="clear" w:color="auto" w:fill="FFFFFF"/>
        </w:rPr>
        <w:t>、</w:t>
      </w:r>
      <w:r>
        <w:rPr>
          <w:rFonts w:ascii="仿宋" w:hAnsi="仿宋" w:eastAsia="仿宋"/>
          <w:color w:val="171A1D"/>
          <w:sz w:val="24"/>
          <w:szCs w:val="24"/>
          <w:shd w:val="clear" w:color="auto" w:fill="FFFFFF"/>
        </w:rPr>
        <w:t>岗位简介</w:t>
      </w:r>
      <w:r>
        <w:rPr>
          <w:rFonts w:hint="eastAsia" w:ascii="仿宋" w:hAnsi="仿宋" w:eastAsia="仿宋"/>
          <w:color w:val="171A1D"/>
          <w:sz w:val="24"/>
          <w:szCs w:val="24"/>
          <w:shd w:val="clear" w:color="auto" w:fill="FFFFFF"/>
        </w:rPr>
        <w:t>：金榜生</w:t>
      </w:r>
      <w:r>
        <w:rPr>
          <w:rFonts w:ascii="仿宋" w:hAnsi="仿宋" w:eastAsia="仿宋"/>
          <w:color w:val="171A1D"/>
          <w:sz w:val="24"/>
          <w:szCs w:val="24"/>
          <w:shd w:val="clear" w:color="auto" w:fill="FFFFFF"/>
        </w:rPr>
        <w:t>是以物业中高层管理及专业技术人才为培养目标而招募的优秀应届毕业生</w:t>
      </w:r>
      <w:r>
        <w:rPr>
          <w:rFonts w:hint="eastAsia" w:ascii="仿宋" w:hAnsi="仿宋" w:eastAsia="仿宋"/>
          <w:color w:val="171A1D"/>
          <w:sz w:val="24"/>
          <w:szCs w:val="24"/>
          <w:shd w:val="clear" w:color="auto" w:fill="FFFFFF"/>
        </w:rPr>
        <w:t>，</w:t>
      </w:r>
      <w:r>
        <w:rPr>
          <w:rFonts w:ascii="仿宋" w:hAnsi="仿宋" w:eastAsia="仿宋"/>
          <w:color w:val="171A1D"/>
          <w:sz w:val="24"/>
          <w:szCs w:val="24"/>
          <w:shd w:val="clear" w:color="auto" w:fill="FFFFFF"/>
        </w:rPr>
        <w:t>依托集团广阔的发展平台</w:t>
      </w:r>
      <w:r>
        <w:rPr>
          <w:rFonts w:hint="eastAsia" w:ascii="仿宋" w:hAnsi="仿宋" w:eastAsia="仿宋"/>
          <w:color w:val="171A1D"/>
          <w:sz w:val="24"/>
          <w:szCs w:val="24"/>
          <w:shd w:val="clear" w:color="auto" w:fill="FFFFFF"/>
        </w:rPr>
        <w:t>，</w:t>
      </w:r>
      <w:r>
        <w:rPr>
          <w:rFonts w:ascii="仿宋" w:hAnsi="仿宋" w:eastAsia="仿宋"/>
          <w:color w:val="171A1D"/>
          <w:sz w:val="24"/>
          <w:szCs w:val="24"/>
          <w:shd w:val="clear" w:color="auto" w:fill="FFFFFF"/>
        </w:rPr>
        <w:t>完备的人才培养机制</w:t>
      </w:r>
      <w:r>
        <w:rPr>
          <w:rFonts w:hint="eastAsia" w:ascii="仿宋" w:hAnsi="仿宋" w:eastAsia="仿宋"/>
          <w:color w:val="171A1D"/>
          <w:sz w:val="24"/>
          <w:szCs w:val="24"/>
          <w:shd w:val="clear" w:color="auto" w:fill="FFFFFF"/>
        </w:rPr>
        <w:t>，</w:t>
      </w:r>
      <w:r>
        <w:rPr>
          <w:rFonts w:ascii="仿宋" w:hAnsi="仿宋" w:eastAsia="仿宋"/>
          <w:color w:val="171A1D"/>
          <w:sz w:val="24"/>
          <w:szCs w:val="24"/>
          <w:shd w:val="clear" w:color="auto" w:fill="FFFFFF"/>
        </w:rPr>
        <w:t>将管理培训生打造为极具市场竞争力的复合型综合人才</w:t>
      </w:r>
      <w:r>
        <w:rPr>
          <w:rFonts w:hint="eastAsia" w:ascii="仿宋" w:hAnsi="仿宋" w:eastAsia="仿宋"/>
          <w:color w:val="171A1D"/>
          <w:sz w:val="24"/>
          <w:szCs w:val="24"/>
          <w:shd w:val="clear" w:color="auto" w:fill="FFFFFF"/>
        </w:rPr>
        <w:t>。</w:t>
      </w:r>
    </w:p>
    <w:p>
      <w:pPr>
        <w:spacing w:before="62" w:beforeLines="20" w:after="62" w:afterLines="20"/>
        <w:ind w:firstLine="480" w:firstLineChars="200"/>
        <w:rPr>
          <w:rFonts w:ascii="仿宋" w:hAnsi="仿宋" w:eastAsia="仿宋"/>
          <w:color w:val="171A1D"/>
          <w:sz w:val="24"/>
          <w:szCs w:val="24"/>
          <w:highlight w:val="none"/>
          <w:shd w:val="clear" w:color="auto" w:fill="FFFFFF"/>
        </w:rPr>
      </w:pPr>
      <w:r>
        <w:rPr>
          <w:rFonts w:hint="eastAsia" w:ascii="仿宋" w:hAnsi="仿宋" w:eastAsia="仿宋"/>
          <w:color w:val="171A1D"/>
          <w:sz w:val="24"/>
          <w:szCs w:val="24"/>
          <w:highlight w:val="none"/>
          <w:shd w:val="clear" w:color="auto" w:fill="FFFFFF"/>
        </w:rPr>
        <w:t>3、培养方向：</w:t>
      </w:r>
    </w:p>
    <w:p>
      <w:pPr>
        <w:spacing w:before="62" w:beforeLines="20" w:after="62" w:afterLines="20"/>
        <w:ind w:firstLine="480" w:firstLineChars="200"/>
        <w:rPr>
          <w:rFonts w:ascii="仿宋" w:hAnsi="仿宋" w:eastAsia="仿宋"/>
          <w:sz w:val="24"/>
          <w:szCs w:val="24"/>
          <w:highlight w:val="none"/>
        </w:rPr>
      </w:pPr>
      <w:r>
        <w:rPr>
          <w:rFonts w:hint="eastAsia" w:ascii="仿宋" w:hAnsi="仿宋" w:eastAsia="仿宋"/>
          <w:sz w:val="24"/>
          <w:szCs w:val="24"/>
          <w:highlight w:val="none"/>
        </w:rPr>
        <w:t>（1）综合管理类：</w:t>
      </w:r>
      <w:r>
        <w:rPr>
          <w:rFonts w:hint="eastAsia" w:ascii="仿宋" w:hAnsi="仿宋" w:eastAsia="仿宋"/>
          <w:sz w:val="24"/>
          <w:szCs w:val="24"/>
          <w:highlight w:val="none"/>
          <w:lang w:val="en-US" w:eastAsia="zh-CN"/>
        </w:rPr>
        <w:t>致力于培养</w:t>
      </w:r>
      <w:r>
        <w:rPr>
          <w:rFonts w:hint="eastAsia" w:ascii="仿宋" w:hAnsi="仿宋" w:eastAsia="仿宋"/>
          <w:sz w:val="24"/>
          <w:szCs w:val="24"/>
          <w:highlight w:val="none"/>
        </w:rPr>
        <w:t>物业</w:t>
      </w:r>
      <w:r>
        <w:rPr>
          <w:rFonts w:ascii="仿宋" w:hAnsi="仿宋" w:eastAsia="仿宋"/>
          <w:sz w:val="24"/>
          <w:szCs w:val="24"/>
          <w:highlight w:val="none"/>
        </w:rPr>
        <w:t>项目管理</w:t>
      </w: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社区经营、投资拓展</w:t>
      </w:r>
      <w:r>
        <w:rPr>
          <w:rFonts w:hint="eastAsia" w:ascii="仿宋" w:hAnsi="仿宋" w:eastAsia="仿宋"/>
          <w:sz w:val="24"/>
          <w:szCs w:val="24"/>
          <w:highlight w:val="none"/>
        </w:rPr>
        <w:t>、招标采购</w:t>
      </w:r>
      <w:r>
        <w:rPr>
          <w:rFonts w:hint="eastAsia" w:ascii="仿宋" w:hAnsi="仿宋" w:eastAsia="仿宋"/>
          <w:sz w:val="24"/>
          <w:szCs w:val="24"/>
          <w:highlight w:val="none"/>
          <w:lang w:val="en-US" w:eastAsia="zh-CN"/>
        </w:rPr>
        <w:t>、人事行政等业务及职能部门的管理人才</w:t>
      </w:r>
      <w:r>
        <w:rPr>
          <w:rFonts w:hint="eastAsia" w:ascii="仿宋" w:hAnsi="仿宋" w:eastAsia="仿宋"/>
          <w:sz w:val="24"/>
          <w:szCs w:val="24"/>
          <w:highlight w:val="none"/>
        </w:rPr>
        <w:t>；</w:t>
      </w:r>
    </w:p>
    <w:p>
      <w:pPr>
        <w:spacing w:before="62" w:beforeLines="20" w:after="62" w:afterLines="20"/>
        <w:ind w:firstLine="480" w:firstLineChars="200"/>
        <w:rPr>
          <w:rFonts w:ascii="仿宋" w:hAnsi="仿宋" w:eastAsia="仿宋"/>
          <w:sz w:val="24"/>
          <w:szCs w:val="24"/>
          <w:highlight w:val="none"/>
        </w:rPr>
      </w:pPr>
      <w:r>
        <w:rPr>
          <w:rFonts w:hint="eastAsia" w:ascii="仿宋" w:hAnsi="仿宋" w:eastAsia="仿宋"/>
          <w:sz w:val="24"/>
          <w:szCs w:val="24"/>
          <w:highlight w:val="none"/>
        </w:rPr>
        <w:t>专业要求：不限专业。</w:t>
      </w:r>
    </w:p>
    <w:p>
      <w:pPr>
        <w:numPr>
          <w:ilvl w:val="0"/>
          <w:numId w:val="1"/>
        </w:numPr>
        <w:spacing w:before="62" w:beforeLines="20" w:after="62" w:afterLines="20"/>
        <w:ind w:firstLine="480" w:firstLineChars="200"/>
        <w:rPr>
          <w:rFonts w:ascii="仿宋" w:hAnsi="仿宋" w:eastAsia="仿宋"/>
          <w:sz w:val="24"/>
          <w:szCs w:val="24"/>
          <w:highlight w:val="none"/>
        </w:rPr>
      </w:pPr>
      <w:r>
        <w:rPr>
          <w:rFonts w:hint="eastAsia" w:ascii="仿宋" w:hAnsi="仿宋" w:eastAsia="仿宋"/>
          <w:sz w:val="24"/>
          <w:szCs w:val="24"/>
          <w:highlight w:val="none"/>
        </w:rPr>
        <w:t>工程类：</w:t>
      </w:r>
      <w:r>
        <w:rPr>
          <w:rFonts w:hint="eastAsia" w:ascii="仿宋" w:hAnsi="仿宋" w:eastAsia="仿宋"/>
          <w:sz w:val="24"/>
          <w:szCs w:val="24"/>
          <w:highlight w:val="none"/>
          <w:lang w:val="en-US" w:eastAsia="zh-CN"/>
        </w:rPr>
        <w:t>致力于培养工程技术专家及工程管理人才；</w:t>
      </w:r>
    </w:p>
    <w:p>
      <w:pPr>
        <w:spacing w:before="62" w:beforeLines="20" w:after="62" w:afterLines="20"/>
        <w:ind w:firstLine="480" w:firstLineChars="200"/>
        <w:rPr>
          <w:rFonts w:ascii="仿宋" w:hAnsi="仿宋" w:eastAsia="仿宋"/>
          <w:sz w:val="24"/>
          <w:szCs w:val="24"/>
          <w:highlight w:val="none"/>
        </w:rPr>
      </w:pPr>
      <w:r>
        <w:rPr>
          <w:rFonts w:hint="eastAsia" w:ascii="仿宋" w:hAnsi="仿宋" w:eastAsia="仿宋"/>
          <w:sz w:val="24"/>
          <w:szCs w:val="24"/>
          <w:highlight w:val="none"/>
        </w:rPr>
        <w:t>专业要求：土木工程、建筑环境与能源应用、给排水科学与工程、暖通工程、建筑电气与智能化、建筑学、城乡规划、机械设计制造及自动化、电气工程与自动化、电气工程与智能控制、自动化、管理科学与工程、测绘工程、工程管理、工程造价、消防工程、安全工程等工程相关专业。</w:t>
      </w:r>
    </w:p>
    <w:p>
      <w:pPr>
        <w:pStyle w:val="4"/>
        <w:numPr>
          <w:ilvl w:val="0"/>
          <w:numId w:val="1"/>
        </w:numPr>
        <w:spacing w:before="62" w:beforeLines="20" w:after="62" w:afterLines="20"/>
        <w:ind w:firstLineChars="0"/>
        <w:rPr>
          <w:rFonts w:hint="default" w:ascii="仿宋" w:hAnsi="仿宋" w:eastAsia="仿宋"/>
          <w:sz w:val="24"/>
          <w:szCs w:val="24"/>
          <w:highlight w:val="none"/>
          <w:lang w:val="en-US"/>
        </w:rPr>
      </w:pPr>
      <w:r>
        <w:rPr>
          <w:rFonts w:hint="eastAsia" w:ascii="仿宋" w:hAnsi="仿宋" w:eastAsia="仿宋"/>
          <w:sz w:val="24"/>
          <w:szCs w:val="24"/>
          <w:highlight w:val="none"/>
        </w:rPr>
        <w:t>财务类：</w:t>
      </w:r>
      <w:r>
        <w:rPr>
          <w:rFonts w:hint="eastAsia" w:ascii="仿宋" w:hAnsi="仿宋" w:eastAsia="仿宋"/>
          <w:sz w:val="24"/>
          <w:szCs w:val="24"/>
          <w:highlight w:val="none"/>
          <w:lang w:val="en-US" w:eastAsia="zh-CN"/>
        </w:rPr>
        <w:t>致力于培养财务专业及管理人才；</w:t>
      </w:r>
    </w:p>
    <w:p>
      <w:pPr>
        <w:spacing w:before="62" w:beforeLines="20" w:after="62" w:afterLines="20"/>
        <w:ind w:firstLine="480" w:firstLineChars="200"/>
        <w:rPr>
          <w:rFonts w:ascii="仿宋" w:hAnsi="仿宋" w:eastAsia="仿宋"/>
          <w:sz w:val="24"/>
          <w:szCs w:val="24"/>
          <w:highlight w:val="none"/>
        </w:rPr>
      </w:pPr>
      <w:r>
        <w:rPr>
          <w:rFonts w:hint="eastAsia" w:ascii="仿宋" w:hAnsi="仿宋" w:eastAsia="仿宋"/>
          <w:sz w:val="24"/>
          <w:szCs w:val="24"/>
          <w:highlight w:val="none"/>
        </w:rPr>
        <w:t>专业要求：会计学、审计学、财务管理、会计电算化、税务、经济学等财务相关专业</w:t>
      </w:r>
    </w:p>
    <w:p>
      <w:pPr>
        <w:pStyle w:val="4"/>
        <w:numPr>
          <w:ilvl w:val="0"/>
          <w:numId w:val="1"/>
        </w:numPr>
        <w:spacing w:before="62" w:beforeLines="20" w:after="62" w:afterLines="20"/>
        <w:ind w:left="420" w:firstLine="0" w:firstLineChars="0"/>
        <w:rPr>
          <w:rFonts w:ascii="仿宋" w:hAnsi="仿宋" w:eastAsia="仿宋"/>
          <w:sz w:val="24"/>
          <w:szCs w:val="24"/>
          <w:highlight w:val="none"/>
        </w:rPr>
      </w:pPr>
      <w:r>
        <w:rPr>
          <w:rFonts w:hint="eastAsia" w:ascii="仿宋" w:hAnsi="仿宋" w:eastAsia="仿宋"/>
          <w:sz w:val="24"/>
          <w:szCs w:val="24"/>
          <w:highlight w:val="none"/>
        </w:rPr>
        <w:t>法务类：</w:t>
      </w:r>
      <w:r>
        <w:rPr>
          <w:rFonts w:hint="eastAsia" w:ascii="仿宋" w:hAnsi="仿宋" w:eastAsia="仿宋"/>
          <w:sz w:val="24"/>
          <w:szCs w:val="24"/>
          <w:highlight w:val="none"/>
          <w:lang w:val="en-US" w:eastAsia="zh-CN"/>
        </w:rPr>
        <w:t>致力于培养</w:t>
      </w:r>
      <w:r>
        <w:rPr>
          <w:rFonts w:hint="eastAsia" w:ascii="仿宋" w:hAnsi="仿宋" w:eastAsia="仿宋"/>
          <w:sz w:val="24"/>
          <w:szCs w:val="24"/>
          <w:highlight w:val="none"/>
        </w:rPr>
        <w:t>法务</w:t>
      </w:r>
      <w:r>
        <w:rPr>
          <w:rFonts w:hint="eastAsia" w:ascii="仿宋" w:hAnsi="仿宋" w:eastAsia="仿宋"/>
          <w:sz w:val="24"/>
          <w:szCs w:val="24"/>
          <w:highlight w:val="none"/>
          <w:lang w:val="en-US" w:eastAsia="zh-CN"/>
        </w:rPr>
        <w:t>专业及管理人才；</w:t>
      </w:r>
    </w:p>
    <w:p>
      <w:pPr>
        <w:spacing w:before="62" w:beforeLines="20" w:after="62" w:afterLines="20"/>
        <w:ind w:firstLine="480" w:firstLineChars="200"/>
        <w:rPr>
          <w:rFonts w:ascii="仿宋" w:hAnsi="仿宋" w:eastAsia="仿宋"/>
          <w:sz w:val="24"/>
          <w:szCs w:val="24"/>
          <w:highlight w:val="none"/>
        </w:rPr>
      </w:pPr>
      <w:r>
        <w:rPr>
          <w:rFonts w:hint="eastAsia" w:ascii="仿宋" w:hAnsi="仿宋" w:eastAsia="仿宋"/>
          <w:sz w:val="24"/>
          <w:szCs w:val="24"/>
          <w:highlight w:val="none"/>
        </w:rPr>
        <w:t>专业要求：法学相关专业。</w:t>
      </w:r>
    </w:p>
    <w:p>
      <w:pPr>
        <w:pStyle w:val="4"/>
        <w:numPr>
          <w:ilvl w:val="0"/>
          <w:numId w:val="1"/>
        </w:numPr>
        <w:spacing w:before="62" w:beforeLines="20" w:after="62" w:afterLines="20"/>
        <w:ind w:firstLineChars="0"/>
        <w:rPr>
          <w:rFonts w:ascii="仿宋" w:hAnsi="仿宋" w:eastAsia="仿宋"/>
          <w:sz w:val="24"/>
          <w:szCs w:val="24"/>
          <w:highlight w:val="none"/>
        </w:rPr>
      </w:pPr>
      <w:r>
        <w:rPr>
          <w:rFonts w:hint="eastAsia" w:ascii="仿宋" w:hAnsi="仿宋" w:eastAsia="仿宋"/>
          <w:sz w:val="24"/>
          <w:szCs w:val="24"/>
          <w:highlight w:val="none"/>
        </w:rPr>
        <w:t>信息技术类：</w:t>
      </w:r>
      <w:r>
        <w:rPr>
          <w:rFonts w:hint="eastAsia" w:ascii="仿宋" w:hAnsi="仿宋" w:eastAsia="仿宋"/>
          <w:sz w:val="24"/>
          <w:szCs w:val="24"/>
          <w:highlight w:val="none"/>
          <w:lang w:val="en-US" w:eastAsia="zh-CN"/>
        </w:rPr>
        <w:t>致力于培养信息技术专家及信息管理人才；</w:t>
      </w:r>
    </w:p>
    <w:p>
      <w:r>
        <w:rPr>
          <w:rFonts w:hint="eastAsia" w:ascii="仿宋" w:hAnsi="仿宋" w:eastAsia="仿宋"/>
          <w:sz w:val="24"/>
          <w:szCs w:val="24"/>
        </w:rPr>
        <w:t>专业要求：网络工程、通信工程、电子信息工程、软件工程、软件技术、信息管理与信息系统、信息与计算科学、计算机科学与技术等相关专业。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7992EA"/>
    <w:multiLevelType w:val="singleLevel"/>
    <w:tmpl w:val="DC7992E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xZWU2NTEwOGU5OWVhOWVkZjRhNTRiZGU5ZjMzNDkifQ=="/>
  </w:docVars>
  <w:rsids>
    <w:rsidRoot w:val="71E171BC"/>
    <w:rsid w:val="71E17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2024-03-20T08:16:00Z</dcterms:created>
  <dc:creator>纸飞机</dc:creator>
  <cp:lastModifiedBy>纸飞机</cp:lastModifiedBy>
  <dcterms:modified xsi:type="dcterms:W3CDTF">2024-03-20T08:17:23Z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0E92C8D38DD64DAF847973C4787F6750_11</vt:lpwstr>
  </property>
</Properties>
</file>